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BDA" w:rsidRDefault="00356BDA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078" w:type="dxa"/>
        <w:tblInd w:w="24" w:type="dxa"/>
        <w:tblCellMar>
          <w:left w:w="113" w:type="dxa"/>
          <w:right w:w="113" w:type="dxa"/>
        </w:tblCellMar>
        <w:tblLook w:val="01E0"/>
      </w:tblPr>
      <w:tblGrid>
        <w:gridCol w:w="2460"/>
        <w:gridCol w:w="1630"/>
        <w:gridCol w:w="603"/>
        <w:gridCol w:w="822"/>
        <w:gridCol w:w="806"/>
        <w:gridCol w:w="10"/>
        <w:gridCol w:w="1248"/>
        <w:gridCol w:w="454"/>
        <w:gridCol w:w="173"/>
        <w:gridCol w:w="34"/>
        <w:gridCol w:w="1381"/>
        <w:gridCol w:w="217"/>
        <w:gridCol w:w="8"/>
        <w:gridCol w:w="232"/>
      </w:tblGrid>
      <w:tr w:rsidR="00356BDA">
        <w:trPr>
          <w:trHeight w:hRule="exact" w:val="1093"/>
        </w:trPr>
        <w:tc>
          <w:tcPr>
            <w:tcW w:w="10057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:rsidR="00356BDA" w:rsidRDefault="0046610F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356BDA" w:rsidRDefault="0046610F">
            <w:pPr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  <w:tc>
          <w:tcPr>
            <w:tcW w:w="21" w:type="dxa"/>
            <w:shd w:val="clear" w:color="auto" w:fill="auto"/>
          </w:tcPr>
          <w:p w:rsidR="00356BDA" w:rsidRDefault="00356BDA"/>
        </w:tc>
      </w:tr>
      <w:tr w:rsidR="00356BDA">
        <w:trPr>
          <w:trHeight w:hRule="exact" w:val="1273"/>
        </w:trPr>
        <w:tc>
          <w:tcPr>
            <w:tcW w:w="420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BDA" w:rsidRDefault="00356BDA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:rsidR="00356BDA" w:rsidRDefault="0046610F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:rsidR="00356BDA" w:rsidRDefault="0046610F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:rsidR="00356BDA" w:rsidRDefault="0046610F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BDA" w:rsidRDefault="00356BDA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:rsidR="00356BDA" w:rsidRDefault="0046610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:rsidR="00356BDA" w:rsidRDefault="00356BDA">
            <w:pPr>
              <w:rPr>
                <w:sz w:val="16"/>
                <w:szCs w:val="16"/>
                <w:lang w:val="pl-PL"/>
              </w:rPr>
            </w:pPr>
          </w:p>
          <w:p w:rsidR="00356BDA" w:rsidRDefault="0046610F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:rsidR="00356BDA" w:rsidRDefault="0046610F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before="113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 w:rsidR="00356BDA" w:rsidRDefault="0046610F">
            <w:pPr>
              <w:pStyle w:val="TableParagraph"/>
              <w:spacing w:before="113"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19/E/24</w:t>
            </w:r>
          </w:p>
        </w:tc>
        <w:tc>
          <w:tcPr>
            <w:tcW w:w="255" w:type="dxa"/>
            <w:gridSpan w:val="3"/>
            <w:shd w:val="clear" w:color="auto" w:fill="auto"/>
          </w:tcPr>
          <w:p w:rsidR="00356BDA" w:rsidRDefault="00356BDA"/>
        </w:tc>
      </w:tr>
      <w:tr w:rsidR="00356BDA">
        <w:trPr>
          <w:trHeight w:hRule="exact" w:val="1106"/>
        </w:trPr>
        <w:tc>
          <w:tcPr>
            <w:tcW w:w="10057" w:type="dxa"/>
            <w:gridSpan w:val="13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46610F"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:rsidR="00356BDA" w:rsidRDefault="0046610F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  <w:tc>
          <w:tcPr>
            <w:tcW w:w="21" w:type="dxa"/>
            <w:shd w:val="clear" w:color="auto" w:fill="auto"/>
          </w:tcPr>
          <w:p w:rsidR="00356BDA" w:rsidRDefault="00356BDA"/>
        </w:tc>
      </w:tr>
      <w:tr w:rsidR="00356BDA">
        <w:trPr>
          <w:trHeight w:hRule="exact" w:val="758"/>
        </w:trPr>
        <w:tc>
          <w:tcPr>
            <w:tcW w:w="10057" w:type="dxa"/>
            <w:gridSpan w:val="13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356BDA" w:rsidRDefault="0046610F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MATERIAŁU -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WYROBU</w:t>
            </w:r>
          </w:p>
        </w:tc>
        <w:tc>
          <w:tcPr>
            <w:tcW w:w="21" w:type="dxa"/>
            <w:shd w:val="clear" w:color="auto" w:fill="auto"/>
          </w:tcPr>
          <w:p w:rsidR="00356BDA" w:rsidRDefault="00356BDA"/>
        </w:tc>
      </w:tr>
      <w:tr w:rsidR="00356BDA">
        <w:trPr>
          <w:trHeight w:hRule="exact" w:val="397"/>
        </w:trPr>
        <w:tc>
          <w:tcPr>
            <w:tcW w:w="2500" w:type="dxa"/>
            <w:tcBorders>
              <w:top w:val="double" w:sz="4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356BDA" w:rsidRDefault="00356BDA">
            <w:pPr>
              <w:rPr>
                <w:lang w:val="pl-PL"/>
              </w:rPr>
            </w:pPr>
          </w:p>
        </w:tc>
        <w:tc>
          <w:tcPr>
            <w:tcW w:w="3984" w:type="dxa"/>
            <w:gridSpan w:val="4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59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line="181" w:lineRule="exact"/>
              <w:jc w:val="center"/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304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  <w:tc>
          <w:tcPr>
            <w:tcW w:w="31" w:type="dxa"/>
            <w:gridSpan w:val="2"/>
            <w:shd w:val="clear" w:color="auto" w:fill="auto"/>
          </w:tcPr>
          <w:p w:rsidR="00356BDA" w:rsidRDefault="00356BDA"/>
        </w:tc>
      </w:tr>
      <w:tr w:rsidR="00356BDA">
        <w:trPr>
          <w:trHeight w:hRule="exact" w:val="550"/>
        </w:trPr>
        <w:tc>
          <w:tcPr>
            <w:tcW w:w="2500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</w:r>
            <w:r>
              <w:rPr>
                <w:rFonts w:ascii="Arial" w:hAnsi="Arial"/>
                <w:b/>
                <w:sz w:val="16"/>
                <w:lang w:val="pl-PL"/>
              </w:rPr>
              <w:br/>
              <w:t>Kierownik  budowy (robót):</w:t>
            </w:r>
          </w:p>
        </w:tc>
        <w:tc>
          <w:tcPr>
            <w:tcW w:w="3984" w:type="dxa"/>
            <w:gridSpan w:val="4"/>
            <w:shd w:val="clear" w:color="auto" w:fill="auto"/>
            <w:vAlign w:val="center"/>
          </w:tcPr>
          <w:p w:rsidR="00356BDA" w:rsidRDefault="0046610F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59" w:type="dxa"/>
            <w:gridSpan w:val="2"/>
            <w:shd w:val="clear" w:color="auto" w:fill="auto"/>
            <w:vAlign w:val="center"/>
          </w:tcPr>
          <w:p w:rsidR="00356BDA" w:rsidRDefault="0046610F">
            <w:pPr>
              <w:jc w:val="center"/>
            </w:pPr>
            <w:r>
              <w:rPr>
                <w:b/>
                <w:lang w:val="pl-PL"/>
              </w:rPr>
              <w:t>02.02.2024</w:t>
            </w:r>
          </w:p>
        </w:tc>
        <w:tc>
          <w:tcPr>
            <w:tcW w:w="2304" w:type="dxa"/>
            <w:gridSpan w:val="5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356BDA" w:rsidRDefault="00356BDA">
            <w:pPr>
              <w:jc w:val="center"/>
              <w:rPr>
                <w:lang w:val="pl-PL"/>
              </w:rPr>
            </w:pPr>
          </w:p>
        </w:tc>
        <w:tc>
          <w:tcPr>
            <w:tcW w:w="31" w:type="dxa"/>
            <w:gridSpan w:val="2"/>
            <w:shd w:val="clear" w:color="auto" w:fill="auto"/>
          </w:tcPr>
          <w:p w:rsidR="00356BDA" w:rsidRDefault="00356BDA"/>
        </w:tc>
      </w:tr>
      <w:tr w:rsidR="00356BDA">
        <w:trPr>
          <w:cantSplit/>
          <w:trHeight w:hRule="exact" w:val="883"/>
        </w:trPr>
        <w:tc>
          <w:tcPr>
            <w:tcW w:w="2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rPr>
                <w:rFonts w:ascii="Arial" w:hAnsi="Arial"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 w:rsidR="00356BDA" w:rsidRDefault="0046610F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610F" w:rsidRDefault="0046610F" w:rsidP="0046610F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pl-PL"/>
              </w:rPr>
              <w:t>S</w:t>
            </w:r>
            <w:r>
              <w:rPr>
                <w:rFonts w:ascii="Times New Roman" w:hAnsi="Times New Roman"/>
                <w:b/>
                <w:bCs/>
                <w:lang w:val="pl-PL"/>
              </w:rPr>
              <w:t>prz</w:t>
            </w:r>
            <w:r>
              <w:rPr>
                <w:rFonts w:ascii="Times New Roman" w:hAnsi="Times New Roman"/>
                <w:b/>
                <w:bCs/>
              </w:rPr>
              <w:t>ęt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ochronny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zasadniczy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dodatkowy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BHP</w:t>
            </w:r>
          </w:p>
          <w:p w:rsidR="00356BDA" w:rsidRDefault="0046610F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hRule="exact" w:val="565"/>
        </w:trPr>
        <w:tc>
          <w:tcPr>
            <w:tcW w:w="2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ind w:right="552"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6BDA" w:rsidRPr="0046610F" w:rsidRDefault="0046610F" w:rsidP="0046610F">
            <w:pPr>
              <w:jc w:val="center"/>
            </w:pPr>
            <w:proofErr w:type="spellStart"/>
            <w:r w:rsidRPr="0046610F">
              <w:rPr>
                <w:lang w:val="pl-PL"/>
              </w:rPr>
              <w:t>Portwest</w:t>
            </w:r>
            <w:proofErr w:type="spellEnd"/>
            <w:r w:rsidRPr="0046610F">
              <w:rPr>
                <w:lang w:val="pl-PL"/>
              </w:rPr>
              <w:t xml:space="preserve">, </w:t>
            </w:r>
            <w:proofErr w:type="spellStart"/>
            <w:r w:rsidRPr="0046610F">
              <w:rPr>
                <w:lang w:val="pl-PL"/>
              </w:rPr>
              <w:t>Secura</w:t>
            </w:r>
            <w:proofErr w:type="spellEnd"/>
            <w:r w:rsidRPr="0046610F">
              <w:rPr>
                <w:lang w:val="pl-PL"/>
              </w:rPr>
              <w:t xml:space="preserve">, ZPG </w:t>
            </w:r>
            <w:proofErr w:type="spellStart"/>
            <w:r w:rsidRPr="0046610F">
              <w:rPr>
                <w:lang w:val="pl-PL"/>
              </w:rPr>
              <w:t>Santochemia</w:t>
            </w:r>
            <w:proofErr w:type="spellEnd"/>
            <w:r w:rsidRPr="0046610F">
              <w:rPr>
                <w:lang w:val="pl-PL"/>
              </w:rPr>
              <w:t xml:space="preserve">, </w:t>
            </w:r>
            <w:proofErr w:type="spellStart"/>
            <w:r w:rsidRPr="0046610F">
              <w:rPr>
                <w:lang w:val="pl-PL"/>
              </w:rPr>
              <w:t>Pabiantex</w:t>
            </w:r>
            <w:proofErr w:type="spellEnd"/>
            <w:r w:rsidRPr="0046610F">
              <w:rPr>
                <w:lang w:val="pl-PL"/>
              </w:rPr>
              <w:t xml:space="preserve">, </w:t>
            </w:r>
            <w:proofErr w:type="spellStart"/>
            <w:r w:rsidRPr="0046610F">
              <w:rPr>
                <w:lang w:val="pl-PL"/>
              </w:rPr>
              <w:t>hubix</w:t>
            </w:r>
            <w:proofErr w:type="spellEnd"/>
            <w:r w:rsidRPr="0046610F">
              <w:rPr>
                <w:lang w:val="pl-PL"/>
              </w:rPr>
              <w:t xml:space="preserve">, </w:t>
            </w:r>
            <w:r w:rsidRPr="0046610F">
              <w:rPr>
                <w:rFonts w:cstheme="minorHAnsi"/>
                <w:lang w:val="pl-PL"/>
              </w:rPr>
              <w:t>Instytut Energetyki _ Zakład Doświadczalny w Białymstoku</w:t>
            </w:r>
            <w:r>
              <w:rPr>
                <w:rFonts w:cstheme="minorHAnsi"/>
                <w:lang w:val="pl-PL"/>
              </w:rPr>
              <w:t xml:space="preserve">, </w:t>
            </w:r>
            <w:proofErr w:type="spellStart"/>
            <w:r>
              <w:rPr>
                <w:rFonts w:cstheme="minorHAnsi"/>
                <w:lang w:val="pl-PL"/>
              </w:rPr>
              <w:t>Bialimex</w:t>
            </w:r>
            <w:proofErr w:type="spellEnd"/>
            <w:r>
              <w:rPr>
                <w:rFonts w:cstheme="minorHAnsi"/>
                <w:lang w:val="pl-PL"/>
              </w:rPr>
              <w:t xml:space="preserve">, </w:t>
            </w: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hRule="exact" w:val="1007"/>
        </w:trPr>
        <w:tc>
          <w:tcPr>
            <w:tcW w:w="2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3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jc w:val="center"/>
            </w:pPr>
            <w:r>
              <w:rPr>
                <w:sz w:val="24"/>
                <w:szCs w:val="24"/>
                <w:lang w:val="pl-PL"/>
              </w:rPr>
              <w:t>Budynek basenu</w:t>
            </w:r>
          </w:p>
          <w:p w:rsidR="00356BDA" w:rsidRDefault="00356BDA">
            <w:pPr>
              <w:rPr>
                <w:sz w:val="20"/>
                <w:szCs w:val="20"/>
                <w:lang w:val="pl-PL"/>
              </w:rPr>
            </w:pPr>
          </w:p>
          <w:p w:rsidR="00356BDA" w:rsidRDefault="0046610F">
            <w:r>
              <w:rPr>
                <w:sz w:val="20"/>
                <w:szCs w:val="20"/>
                <w:lang w:val="pl-PL"/>
              </w:rPr>
              <w:t xml:space="preserve"> </w:t>
            </w:r>
          </w:p>
          <w:p w:rsidR="00356BDA" w:rsidRDefault="00356BDA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356BD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6BDA" w:rsidRDefault="00356BDA">
            <w:bookmarkStart w:id="0" w:name="_Hlk526250458"/>
            <w:bookmarkEnd w:id="0"/>
          </w:p>
        </w:tc>
        <w:tc>
          <w:tcPr>
            <w:tcW w:w="29" w:type="dxa"/>
            <w:gridSpan w:val="2"/>
            <w:shd w:val="clear" w:color="auto" w:fill="auto"/>
          </w:tcPr>
          <w:p w:rsidR="00356BDA" w:rsidRDefault="00356BDA"/>
        </w:tc>
      </w:tr>
      <w:tr w:rsidR="00356BDA">
        <w:trPr>
          <w:trHeight w:hRule="exact" w:val="818"/>
        </w:trPr>
        <w:tc>
          <w:tcPr>
            <w:tcW w:w="2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3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r>
              <w:rPr>
                <w:lang w:val="pl-PL"/>
              </w:rPr>
              <w:t>Opis techniczny str. 12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6BDA" w:rsidRDefault="00356BDA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356BDA">
              <w:pict>
                <v:rect id="Prostokąt 22" o:spid="_x0000_s1027" style="position:absolute;margin-left:9.4pt;margin-top:-.3pt;width:10.9pt;height:10.9pt;z-index:251657216;mso-position-horizontal-relative:text;mso-position-vertical-relative:text" filled="f" strokeweight=".26mm">
                  <v:fill o:detectmouseclick="t"/>
                  <v:stroke joinstyle="round"/>
                </v:rect>
              </w:pict>
            </w:r>
            <w:r w:rsidR="0046610F"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Z</w:t>
            </w:r>
            <w:r w:rsidR="0046610F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:rsidR="00356BDA" w:rsidRDefault="00356BDA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pict>
                <v:rect id="Prostokąt 23" o:spid="_x0000_s1026" style="position:absolute;margin-left:9.45pt;margin-top:8.5pt;width:10.9pt;height:10.9pt;z-index:251658240" strokeweight=".26mm">
                  <v:fill color2="black" o:detectmouseclick="t"/>
                  <v:stroke joinstyle="round"/>
                </v:rect>
              </w:pict>
            </w:r>
          </w:p>
          <w:p w:rsidR="00356BDA" w:rsidRDefault="0046610F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  <w:tc>
          <w:tcPr>
            <w:tcW w:w="29" w:type="dxa"/>
            <w:gridSpan w:val="2"/>
            <w:shd w:val="clear" w:color="auto" w:fill="auto"/>
          </w:tcPr>
          <w:p w:rsidR="00356BDA" w:rsidRDefault="00356BDA"/>
        </w:tc>
      </w:tr>
      <w:tr w:rsidR="00356BDA">
        <w:trPr>
          <w:trHeight w:val="397"/>
        </w:trPr>
        <w:tc>
          <w:tcPr>
            <w:tcW w:w="649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56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46610F">
            <w:pPr>
              <w:pStyle w:val="TableParagraph"/>
              <w:spacing w:before="35"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budowy</w:t>
            </w: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val="397"/>
        </w:trPr>
        <w:tc>
          <w:tcPr>
            <w:tcW w:w="649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 w:rsidP="0046610F">
            <w:pPr>
              <w:pStyle w:val="Akapitzlist"/>
              <w:numPr>
                <w:ilvl w:val="0"/>
                <w:numId w:val="1"/>
              </w:num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Karty 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katalogowe</w:t>
            </w:r>
          </w:p>
        </w:tc>
        <w:tc>
          <w:tcPr>
            <w:tcW w:w="356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val="397"/>
        </w:trPr>
        <w:tc>
          <w:tcPr>
            <w:tcW w:w="649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 w:rsidP="0046610F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2.    Deklaracje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zgodności</w:t>
            </w:r>
          </w:p>
        </w:tc>
        <w:tc>
          <w:tcPr>
            <w:tcW w:w="356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val="397"/>
        </w:trPr>
        <w:tc>
          <w:tcPr>
            <w:tcW w:w="649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 w:rsidP="0046610F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3.  </w:t>
            </w:r>
          </w:p>
        </w:tc>
        <w:tc>
          <w:tcPr>
            <w:tcW w:w="356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val="397"/>
        </w:trPr>
        <w:tc>
          <w:tcPr>
            <w:tcW w:w="649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56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val="397"/>
        </w:trPr>
        <w:tc>
          <w:tcPr>
            <w:tcW w:w="649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Akapitzlist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56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val="397"/>
        </w:trPr>
        <w:tc>
          <w:tcPr>
            <w:tcW w:w="649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Akapitzlist"/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56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sz w:val="18"/>
                <w:szCs w:val="18"/>
                <w:lang w:val="pl-PL"/>
              </w:rPr>
            </w:pPr>
          </w:p>
        </w:tc>
        <w:tc>
          <w:tcPr>
            <w:tcW w:w="24" w:type="dxa"/>
            <w:shd w:val="clear" w:color="auto" w:fill="auto"/>
          </w:tcPr>
          <w:p w:rsidR="00356BDA" w:rsidRDefault="00356BDA"/>
        </w:tc>
      </w:tr>
      <w:tr w:rsidR="00356BDA">
        <w:trPr>
          <w:trHeight w:hRule="exact" w:val="429"/>
        </w:trPr>
        <w:tc>
          <w:tcPr>
            <w:tcW w:w="4825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 xml:space="preserve">INSPEKTOR </w:t>
            </w:r>
            <w:r>
              <w:rPr>
                <w:rFonts w:ascii="Arial" w:hAnsi="Arial"/>
                <w:b/>
                <w:sz w:val="18"/>
                <w:lang w:val="pl-PL"/>
              </w:rPr>
              <w:t>NADZORU</w:t>
            </w:r>
          </w:p>
        </w:tc>
        <w:tc>
          <w:tcPr>
            <w:tcW w:w="82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747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65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  <w:tc>
          <w:tcPr>
            <w:tcW w:w="30" w:type="dxa"/>
            <w:gridSpan w:val="2"/>
            <w:shd w:val="clear" w:color="auto" w:fill="auto"/>
          </w:tcPr>
          <w:p w:rsidR="00356BDA" w:rsidRDefault="00356BDA"/>
        </w:tc>
      </w:tr>
      <w:tr w:rsidR="00356BDA">
        <w:trPr>
          <w:trHeight w:hRule="exact" w:val="898"/>
        </w:trPr>
        <w:tc>
          <w:tcPr>
            <w:tcW w:w="4825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BDA" w:rsidRDefault="0046610F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BDA" w:rsidRDefault="00356BDA">
            <w:pPr>
              <w:rPr>
                <w:lang w:val="pl-PL"/>
              </w:rPr>
            </w:pPr>
          </w:p>
        </w:tc>
        <w:tc>
          <w:tcPr>
            <w:tcW w:w="2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BDA" w:rsidRDefault="00356BDA">
            <w:pPr>
              <w:rPr>
                <w:lang w:val="pl-PL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rPr>
                <w:lang w:val="pl-PL"/>
              </w:rPr>
            </w:pPr>
          </w:p>
        </w:tc>
        <w:tc>
          <w:tcPr>
            <w:tcW w:w="30" w:type="dxa"/>
            <w:gridSpan w:val="2"/>
            <w:shd w:val="clear" w:color="auto" w:fill="auto"/>
          </w:tcPr>
          <w:p w:rsidR="00356BDA" w:rsidRDefault="00356BDA"/>
        </w:tc>
      </w:tr>
      <w:tr w:rsidR="00356BDA">
        <w:trPr>
          <w:trHeight w:hRule="exact" w:val="454"/>
        </w:trPr>
        <w:tc>
          <w:tcPr>
            <w:tcW w:w="10057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56BDA" w:rsidRDefault="0046610F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  <w:tc>
          <w:tcPr>
            <w:tcW w:w="21" w:type="dxa"/>
            <w:shd w:val="clear" w:color="auto" w:fill="auto"/>
          </w:tcPr>
          <w:p w:rsidR="00356BDA" w:rsidRDefault="00356BDA"/>
        </w:tc>
      </w:tr>
      <w:tr w:rsidR="00356BDA">
        <w:trPr>
          <w:trHeight w:hRule="exact" w:val="1175"/>
        </w:trPr>
        <w:tc>
          <w:tcPr>
            <w:tcW w:w="10057" w:type="dxa"/>
            <w:gridSpan w:val="1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56BDA" w:rsidRDefault="00356BDA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356BDA" w:rsidRDefault="00356BDA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356BDA" w:rsidRDefault="00356BDA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:rsidR="00356BDA" w:rsidRDefault="0046610F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Potwierdzenie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…………..……….                                 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…….….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 w:rsidR="00356BDA" w:rsidRDefault="0046610F">
            <w:pPr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  <w:tc>
          <w:tcPr>
            <w:tcW w:w="21" w:type="dxa"/>
            <w:shd w:val="clear" w:color="auto" w:fill="auto"/>
          </w:tcPr>
          <w:p w:rsidR="00356BDA" w:rsidRDefault="00356BDA"/>
        </w:tc>
      </w:tr>
    </w:tbl>
    <w:p w:rsidR="00356BDA" w:rsidRDefault="0046610F">
      <w:r>
        <w:t>/</w:t>
      </w:r>
    </w:p>
    <w:sectPr w:rsidR="00356BDA" w:rsidSect="00356BDA">
      <w:pgSz w:w="11906" w:h="16838"/>
      <w:pgMar w:top="1134" w:right="601" w:bottom="567" w:left="1021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1280"/>
    <w:multiLevelType w:val="multilevel"/>
    <w:tmpl w:val="4D24EF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3D72BE"/>
    <w:multiLevelType w:val="multilevel"/>
    <w:tmpl w:val="52445D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56BDA"/>
    <w:rsid w:val="00356BDA"/>
    <w:rsid w:val="00466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2B8"/>
    <w:pPr>
      <w:widowControl w:val="0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F16DB"/>
  </w:style>
  <w:style w:type="character" w:customStyle="1" w:styleId="StopkaZnak">
    <w:name w:val="Stopka Znak"/>
    <w:basedOn w:val="Domylnaczcionkaakapitu"/>
    <w:link w:val="Footer"/>
    <w:uiPriority w:val="99"/>
    <w:qFormat/>
    <w:rsid w:val="001F16D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CC5767"/>
    <w:rPr>
      <w:color w:val="808080"/>
    </w:rPr>
  </w:style>
  <w:style w:type="paragraph" w:styleId="Nagwek">
    <w:name w:val="header"/>
    <w:basedOn w:val="Normalny"/>
    <w:next w:val="Tekstpodstawowy"/>
    <w:link w:val="NagwekZnak"/>
    <w:qFormat/>
    <w:rsid w:val="00356BD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662B8"/>
    <w:pPr>
      <w:spacing w:after="140" w:line="276" w:lineRule="auto"/>
    </w:pPr>
  </w:style>
  <w:style w:type="paragraph" w:styleId="Lista">
    <w:name w:val="List"/>
    <w:basedOn w:val="Tekstpodstawowy"/>
    <w:rsid w:val="008662B8"/>
    <w:rPr>
      <w:rFonts w:cs="Lucida Sans"/>
    </w:rPr>
  </w:style>
  <w:style w:type="paragraph" w:customStyle="1" w:styleId="Caption">
    <w:name w:val="Caption"/>
    <w:basedOn w:val="Normalny"/>
    <w:qFormat/>
    <w:rsid w:val="008662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662B8"/>
    <w:pPr>
      <w:suppressLineNumbers/>
    </w:pPr>
    <w:rPr>
      <w:rFonts w:cs="Lucida Sans"/>
    </w:rPr>
  </w:style>
  <w:style w:type="paragraph" w:customStyle="1" w:styleId="Header">
    <w:name w:val="Header"/>
    <w:basedOn w:val="Normalny"/>
    <w:next w:val="Tekstpodstawow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1"/>
    <w:qFormat/>
    <w:rsid w:val="008662B8"/>
  </w:style>
  <w:style w:type="paragraph" w:customStyle="1" w:styleId="TableParagraph">
    <w:name w:val="Table Paragraph"/>
    <w:basedOn w:val="Normalny"/>
    <w:uiPriority w:val="1"/>
    <w:qFormat/>
    <w:rsid w:val="008662B8"/>
  </w:style>
  <w:style w:type="paragraph" w:customStyle="1" w:styleId="Footer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2063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rsid w:val="008662B8"/>
    <w:pPr>
      <w:suppressLineNumbers/>
    </w:pPr>
  </w:style>
  <w:style w:type="paragraph" w:customStyle="1" w:styleId="Nagwektabeli">
    <w:name w:val="Nagłówek tabeli"/>
    <w:basedOn w:val="Zawartotabeli"/>
    <w:qFormat/>
    <w:rsid w:val="008662B8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8662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6CC84-F174-4E9A-B6DB-341416756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Arek R</dc:creator>
  <dc:description/>
  <cp:lastModifiedBy>Arek R</cp:lastModifiedBy>
  <cp:revision>9</cp:revision>
  <cp:lastPrinted>2023-08-24T11:56:00Z</cp:lastPrinted>
  <dcterms:created xsi:type="dcterms:W3CDTF">2024-02-01T09:38:00Z</dcterms:created>
  <dcterms:modified xsi:type="dcterms:W3CDTF">2024-02-05T06:53:00Z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